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50" w:rsidRPr="00774C50" w:rsidRDefault="00774C50" w:rsidP="00774C5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4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Introduction Rubric</w:t>
      </w:r>
    </w:p>
    <w:p w:rsidR="00774C50" w:rsidRPr="00774C50" w:rsidRDefault="00774C50" w:rsidP="00774C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C50" w:rsidRPr="00774C50" w:rsidRDefault="00774C50" w:rsidP="00774C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5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Advanced: (20 Points)</w:t>
      </w:r>
    </w:p>
    <w:p w:rsidR="00774C50" w:rsidRPr="00774C50" w:rsidRDefault="00774C50" w:rsidP="00774C50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774C50">
        <w:rPr>
          <w:rFonts w:ascii="Garamond" w:eastAsia="Times New Roman" w:hAnsi="Garamond" w:cs="Arial"/>
          <w:color w:val="000000"/>
          <w:sz w:val="24"/>
          <w:szCs w:val="24"/>
        </w:rPr>
        <w:t xml:space="preserve">The intro material is content rich. It provides appropriate </w:t>
      </w:r>
      <w:r w:rsidRPr="00774C50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and thorough </w:t>
      </w:r>
      <w:r w:rsidRPr="00774C50">
        <w:rPr>
          <w:rFonts w:ascii="Garamond" w:eastAsia="Times New Roman" w:hAnsi="Garamond" w:cs="Arial"/>
          <w:color w:val="000000"/>
          <w:sz w:val="24"/>
          <w:szCs w:val="24"/>
        </w:rPr>
        <w:t xml:space="preserve">background/context information. </w:t>
      </w:r>
    </w:p>
    <w:p w:rsidR="00774C50" w:rsidRPr="00774C50" w:rsidRDefault="00774C50" w:rsidP="00774C50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774C50">
        <w:rPr>
          <w:rFonts w:ascii="Garamond" w:eastAsia="Times New Roman" w:hAnsi="Garamond" w:cs="Arial"/>
          <w:color w:val="000000"/>
          <w:sz w:val="24"/>
          <w:szCs w:val="24"/>
        </w:rPr>
        <w:t>The thesis statement is clear and arguable. It is written in parallel structure and provides a roadmap (reasons) for the rest of the essay. (See thesis statement rubric)</w:t>
      </w:r>
    </w:p>
    <w:p w:rsidR="00774C50" w:rsidRPr="00774C50" w:rsidRDefault="00774C50" w:rsidP="00774C50">
      <w:pPr>
        <w:numPr>
          <w:ilvl w:val="0"/>
          <w:numId w:val="1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74C50">
        <w:rPr>
          <w:rFonts w:ascii="Garamond" w:eastAsia="Times New Roman" w:hAnsi="Garamond" w:cs="Times New Roman"/>
          <w:color w:val="000000"/>
          <w:sz w:val="24"/>
          <w:szCs w:val="24"/>
        </w:rPr>
        <w:t>The intro is compelling; it induces the reader to continue reading (piques curiosity).</w:t>
      </w:r>
    </w:p>
    <w:p w:rsidR="00774C50" w:rsidRPr="00774C50" w:rsidRDefault="00774C50" w:rsidP="00774C50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774C50">
        <w:rPr>
          <w:rFonts w:ascii="Garamond" w:eastAsia="Times New Roman" w:hAnsi="Garamond" w:cs="Arial"/>
          <w:color w:val="000000"/>
          <w:sz w:val="24"/>
          <w:szCs w:val="24"/>
        </w:rPr>
        <w:t xml:space="preserve">Beautifully written- with punctuation, spelling, grammar, and handwriting </w:t>
      </w:r>
      <w:r w:rsidRPr="00774C50">
        <w:rPr>
          <w:rFonts w:ascii="Garamond" w:eastAsia="Times New Roman" w:hAnsi="Garamond" w:cs="Arial"/>
          <w:i/>
          <w:iCs/>
          <w:color w:val="000000"/>
          <w:sz w:val="24"/>
          <w:szCs w:val="24"/>
        </w:rPr>
        <w:t xml:space="preserve">adding </w:t>
      </w:r>
      <w:r w:rsidRPr="00774C50">
        <w:rPr>
          <w:rFonts w:ascii="Garamond" w:eastAsia="Times New Roman" w:hAnsi="Garamond" w:cs="Arial"/>
          <w:color w:val="000000"/>
          <w:sz w:val="24"/>
          <w:szCs w:val="24"/>
        </w:rPr>
        <w:t xml:space="preserve">to the enjoyment of reading. Easy to read and follow. </w:t>
      </w:r>
    </w:p>
    <w:p w:rsidR="00774C50" w:rsidRPr="00774C50" w:rsidRDefault="00774C50" w:rsidP="00774C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C50" w:rsidRPr="00774C50" w:rsidRDefault="00774C50" w:rsidP="00774C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5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Proficient: (15 Points)</w:t>
      </w:r>
    </w:p>
    <w:p w:rsidR="00774C50" w:rsidRPr="00774C50" w:rsidRDefault="00774C50" w:rsidP="00774C50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774C50">
        <w:rPr>
          <w:rFonts w:ascii="Garamond" w:eastAsia="Times New Roman" w:hAnsi="Garamond" w:cs="Arial"/>
          <w:color w:val="000000"/>
          <w:sz w:val="24"/>
          <w:szCs w:val="24"/>
        </w:rPr>
        <w:t xml:space="preserve">The intro material is content rich. It provides adequate background/context information. </w:t>
      </w:r>
    </w:p>
    <w:p w:rsidR="00774C50" w:rsidRPr="00774C50" w:rsidRDefault="00774C50" w:rsidP="00774C50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774C50">
        <w:rPr>
          <w:rFonts w:ascii="Garamond" w:eastAsia="Times New Roman" w:hAnsi="Garamond" w:cs="Arial"/>
          <w:color w:val="000000"/>
          <w:sz w:val="24"/>
          <w:szCs w:val="24"/>
        </w:rPr>
        <w:t>The thesis statement is clear and arguable. It provides a roadmap (reasons) for the rest of the essay. (See thesis statement rubric)</w:t>
      </w:r>
    </w:p>
    <w:p w:rsidR="00774C50" w:rsidRPr="00774C50" w:rsidRDefault="00774C50" w:rsidP="00774C50">
      <w:pPr>
        <w:numPr>
          <w:ilvl w:val="0"/>
          <w:numId w:val="2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74C50">
        <w:rPr>
          <w:rFonts w:ascii="Garamond" w:eastAsia="Times New Roman" w:hAnsi="Garamond" w:cs="Times New Roman"/>
          <w:color w:val="000000"/>
          <w:sz w:val="24"/>
          <w:szCs w:val="24"/>
        </w:rPr>
        <w:t>The intro is somewhat compelling; it attempts to hook the reader’s interest.</w:t>
      </w:r>
    </w:p>
    <w:p w:rsidR="00774C50" w:rsidRPr="00774C50" w:rsidRDefault="00774C50" w:rsidP="00774C50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774C50">
        <w:rPr>
          <w:rFonts w:ascii="Garamond" w:eastAsia="Times New Roman" w:hAnsi="Garamond" w:cs="Arial"/>
          <w:color w:val="000000"/>
          <w:sz w:val="24"/>
          <w:szCs w:val="24"/>
        </w:rPr>
        <w:t xml:space="preserve">Well written- with few errors in punctuation, spelling, grammar, and handwriting.  Easy to read and follow. </w:t>
      </w:r>
    </w:p>
    <w:p w:rsidR="00774C50" w:rsidRPr="00774C50" w:rsidRDefault="00774C50" w:rsidP="00774C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C50" w:rsidRPr="00774C50" w:rsidRDefault="00774C50" w:rsidP="00774C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5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Approaching Proficient: (10 Points)</w:t>
      </w:r>
    </w:p>
    <w:p w:rsidR="00774C50" w:rsidRPr="00774C50" w:rsidRDefault="00774C50" w:rsidP="00774C50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774C50">
        <w:rPr>
          <w:rFonts w:ascii="Garamond" w:eastAsia="Times New Roman" w:hAnsi="Garamond" w:cs="Arial"/>
          <w:color w:val="000000"/>
          <w:sz w:val="24"/>
          <w:szCs w:val="24"/>
        </w:rPr>
        <w:t xml:space="preserve">The intro material attempts to be content rich, but fails to provide appropriate background/context information. </w:t>
      </w:r>
    </w:p>
    <w:p w:rsidR="00774C50" w:rsidRPr="00774C50" w:rsidRDefault="00774C50" w:rsidP="00774C50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774C50">
        <w:rPr>
          <w:rFonts w:ascii="Garamond" w:eastAsia="Times New Roman" w:hAnsi="Garamond" w:cs="Arial"/>
          <w:color w:val="000000"/>
          <w:sz w:val="24"/>
          <w:szCs w:val="24"/>
        </w:rPr>
        <w:t xml:space="preserve">The thesis statement is clear and arguable. It attempts to provide a roadmap (reasons) for the rest of the </w:t>
      </w:r>
      <w:proofErr w:type="gramStart"/>
      <w:r w:rsidRPr="00774C50">
        <w:rPr>
          <w:rFonts w:ascii="Garamond" w:eastAsia="Times New Roman" w:hAnsi="Garamond" w:cs="Arial"/>
          <w:color w:val="000000"/>
          <w:sz w:val="24"/>
          <w:szCs w:val="24"/>
        </w:rPr>
        <w:t>essay .</w:t>
      </w:r>
      <w:proofErr w:type="gramEnd"/>
      <w:r w:rsidRPr="00774C50">
        <w:rPr>
          <w:rFonts w:ascii="Garamond" w:eastAsia="Times New Roman" w:hAnsi="Garamond" w:cs="Arial"/>
          <w:color w:val="000000"/>
          <w:sz w:val="24"/>
          <w:szCs w:val="24"/>
        </w:rPr>
        <w:t xml:space="preserve"> (See thesis statement rubric)</w:t>
      </w:r>
    </w:p>
    <w:p w:rsidR="00774C50" w:rsidRPr="00774C50" w:rsidRDefault="00774C50" w:rsidP="00774C50">
      <w:pPr>
        <w:numPr>
          <w:ilvl w:val="0"/>
          <w:numId w:val="3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74C50">
        <w:rPr>
          <w:rFonts w:ascii="Garamond" w:eastAsia="Times New Roman" w:hAnsi="Garamond" w:cs="Times New Roman"/>
          <w:color w:val="000000"/>
          <w:sz w:val="24"/>
          <w:szCs w:val="24"/>
        </w:rPr>
        <w:t>The content is simple, uninteresting, or boring. It attempts a hook but falls short of intriguing the reader.</w:t>
      </w:r>
    </w:p>
    <w:p w:rsidR="00774C50" w:rsidRPr="00774C50" w:rsidRDefault="00774C50" w:rsidP="00774C50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774C50">
        <w:rPr>
          <w:rFonts w:ascii="Garamond" w:eastAsia="Times New Roman" w:hAnsi="Garamond" w:cs="Arial"/>
          <w:color w:val="000000"/>
          <w:sz w:val="24"/>
          <w:szCs w:val="24"/>
        </w:rPr>
        <w:t xml:space="preserve">Fairly easy to read, but may have some errors in punctuation, spelling, and grammar. </w:t>
      </w:r>
    </w:p>
    <w:p w:rsidR="00774C50" w:rsidRPr="00774C50" w:rsidRDefault="00774C50" w:rsidP="00774C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C50" w:rsidRPr="00774C50" w:rsidRDefault="00774C50" w:rsidP="00774C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5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Developing: (5 Points)</w:t>
      </w:r>
    </w:p>
    <w:p w:rsidR="00774C50" w:rsidRPr="00774C50" w:rsidRDefault="00774C50" w:rsidP="00774C50">
      <w:pPr>
        <w:numPr>
          <w:ilvl w:val="0"/>
          <w:numId w:val="4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774C50">
        <w:rPr>
          <w:rFonts w:ascii="Garamond" w:eastAsia="Times New Roman" w:hAnsi="Garamond" w:cs="Arial"/>
          <w:color w:val="000000"/>
          <w:sz w:val="24"/>
          <w:szCs w:val="24"/>
        </w:rPr>
        <w:t>The intro material is weak. It may be misleading, off-topic, irrelevant, untrue, or obvious.</w:t>
      </w:r>
    </w:p>
    <w:p w:rsidR="00774C50" w:rsidRPr="00774C50" w:rsidRDefault="00774C50" w:rsidP="00774C50">
      <w:pPr>
        <w:numPr>
          <w:ilvl w:val="0"/>
          <w:numId w:val="4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774C50">
        <w:rPr>
          <w:rFonts w:ascii="Garamond" w:eastAsia="Times New Roman" w:hAnsi="Garamond" w:cs="Arial"/>
          <w:color w:val="000000"/>
          <w:sz w:val="24"/>
          <w:szCs w:val="24"/>
        </w:rPr>
        <w:t>The thesis statement is unclear and/or missing. It might be hard to identify and/or too long. It may not be arguable and does not provide a road map for the rest of the essay. (See thesis statement rubric)</w:t>
      </w:r>
    </w:p>
    <w:p w:rsidR="00774C50" w:rsidRPr="00774C50" w:rsidRDefault="00774C50" w:rsidP="00774C50">
      <w:pPr>
        <w:numPr>
          <w:ilvl w:val="0"/>
          <w:numId w:val="4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74C50">
        <w:rPr>
          <w:rFonts w:ascii="Garamond" w:eastAsia="Times New Roman" w:hAnsi="Garamond" w:cs="Times New Roman"/>
          <w:color w:val="000000"/>
          <w:sz w:val="24"/>
          <w:szCs w:val="24"/>
        </w:rPr>
        <w:t>The content is confusing or dull. It lacks a hook or misleads the reader.</w:t>
      </w:r>
    </w:p>
    <w:p w:rsidR="00774C50" w:rsidRPr="00774C50" w:rsidRDefault="00774C50" w:rsidP="00774C50">
      <w:pPr>
        <w:numPr>
          <w:ilvl w:val="0"/>
          <w:numId w:val="4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774C50">
        <w:rPr>
          <w:rFonts w:ascii="Garamond" w:eastAsia="Times New Roman" w:hAnsi="Garamond" w:cs="Arial"/>
          <w:color w:val="000000"/>
          <w:sz w:val="24"/>
          <w:szCs w:val="24"/>
        </w:rPr>
        <w:t>Hard to read. Many errors in punctuation, spelling, and grammar. May be difficult to follow.  </w:t>
      </w:r>
    </w:p>
    <w:p w:rsidR="000D2F76" w:rsidRDefault="00774C50">
      <w:bookmarkStart w:id="0" w:name="_GoBack"/>
      <w:bookmarkEnd w:id="0"/>
    </w:p>
    <w:sectPr w:rsidR="000D2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ABE"/>
    <w:multiLevelType w:val="multilevel"/>
    <w:tmpl w:val="E8F8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D4AC4"/>
    <w:multiLevelType w:val="multilevel"/>
    <w:tmpl w:val="02C0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D3ED0"/>
    <w:multiLevelType w:val="multilevel"/>
    <w:tmpl w:val="DBF2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4A384C"/>
    <w:multiLevelType w:val="multilevel"/>
    <w:tmpl w:val="F94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50"/>
    <w:rsid w:val="00735409"/>
    <w:rsid w:val="00774C50"/>
    <w:rsid w:val="00911AE3"/>
    <w:rsid w:val="00AC2D16"/>
    <w:rsid w:val="00E6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>Jordan School District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Paxton</dc:creator>
  <cp:lastModifiedBy>Alisha Paxton</cp:lastModifiedBy>
  <cp:revision>1</cp:revision>
  <dcterms:created xsi:type="dcterms:W3CDTF">2018-09-20T20:53:00Z</dcterms:created>
  <dcterms:modified xsi:type="dcterms:W3CDTF">2018-09-20T20:53:00Z</dcterms:modified>
</cp:coreProperties>
</file>